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83" w:rsidRDefault="00B96F83" w:rsidP="00B96F8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96F83" w:rsidRPr="00601ED5" w:rsidRDefault="00B96F83" w:rsidP="00B96F8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B96F83" w:rsidRDefault="00B96F83" w:rsidP="00B96F8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131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B96F83" w:rsidRDefault="00B96F83" w:rsidP="00B96F8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566B6">
        <w:rPr>
          <w:rFonts w:ascii="Arial" w:hAnsi="Arial" w:cs="Arial"/>
          <w:b/>
          <w:bCs/>
          <w:sz w:val="28"/>
          <w:szCs w:val="28"/>
          <w:rtl/>
        </w:rPr>
        <w:t xml:space="preserve">بإعداد الدراسات والتصاميم ووثائق عطاء التنفيذ لإنشاء مركز صحي سال الشامل/ محافظة إربد </w:t>
      </w:r>
    </w:p>
    <w:p w:rsidR="00B96F83" w:rsidRPr="00530FEA" w:rsidRDefault="00B96F83" w:rsidP="00B96F8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566B6">
        <w:rPr>
          <w:rFonts w:ascii="Arial" w:hAnsi="Arial" w:cs="Arial"/>
          <w:b/>
          <w:bCs/>
          <w:sz w:val="28"/>
          <w:szCs w:val="28"/>
          <w:rtl/>
        </w:rPr>
        <w:t xml:space="preserve">(منحة الصندوق المشتركة </w:t>
      </w:r>
      <w:r w:rsidRPr="003566B6">
        <w:rPr>
          <w:rFonts w:ascii="Arial" w:hAnsi="Arial" w:cs="Arial"/>
          <w:b/>
          <w:bCs/>
          <w:sz w:val="28"/>
          <w:szCs w:val="28"/>
        </w:rPr>
        <w:t>MDA</w:t>
      </w:r>
      <w:r w:rsidRPr="003566B6">
        <w:rPr>
          <w:rFonts w:ascii="Arial" w:hAnsi="Arial" w:cs="Arial"/>
          <w:b/>
          <w:bCs/>
          <w:sz w:val="28"/>
          <w:szCs w:val="28"/>
          <w:rtl/>
        </w:rPr>
        <w:t>)).</w:t>
      </w:r>
    </w:p>
    <w:p w:rsidR="00B96F83" w:rsidRDefault="00B96F83" w:rsidP="00B96F8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B96F83" w:rsidRDefault="00B96F83" w:rsidP="00B96F8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B96F83" w:rsidRDefault="00B96F83" w:rsidP="00B96F8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B96F83" w:rsidRPr="0091200C" w:rsidTr="0000081E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B96F83" w:rsidRPr="0091200C" w:rsidRDefault="00B96F83" w:rsidP="000008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B96F83" w:rsidRPr="0091200C" w:rsidRDefault="00B96F83" w:rsidP="0000081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B96F83" w:rsidRPr="0091200C" w:rsidRDefault="00B96F83" w:rsidP="0000081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Pr="00860ACB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  <w:lang w:bidi="ar-JO"/>
              </w:rPr>
              <w:t xml:space="preserve">شركة </w:t>
            </w:r>
            <w:r w:rsidRPr="003566B6">
              <w:rPr>
                <w:rFonts w:hint="cs"/>
                <w:sz w:val="32"/>
                <w:szCs w:val="32"/>
                <w:rtl/>
                <w:lang w:bidi="ar-JO"/>
              </w:rPr>
              <w:t>ركن الهندسة</w:t>
            </w:r>
          </w:p>
        </w:tc>
        <w:tc>
          <w:tcPr>
            <w:tcW w:w="2880" w:type="dxa"/>
            <w:vAlign w:val="center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35489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Pr="00860ACB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33454.800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Pr="00860ACB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</w:rPr>
              <w:t>شركة عسلي للاستشارات الهندسية وإدارة المشاريع</w:t>
            </w:r>
            <w:r w:rsidRPr="003566B6">
              <w:rPr>
                <w:rFonts w:hint="cs"/>
                <w:sz w:val="32"/>
                <w:szCs w:val="32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37333.500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</w:rPr>
              <w:t>شركة الأوائل للاستشارات الفنية والهندسية ذ.م.م/</w:t>
            </w:r>
            <w:r w:rsidRPr="003566B6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566B6">
              <w:rPr>
                <w:sz w:val="32"/>
                <w:szCs w:val="32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34471.600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44029</w:t>
            </w:r>
          </w:p>
        </w:tc>
      </w:tr>
      <w:tr w:rsidR="00B96F83" w:rsidRPr="00EC7A6E" w:rsidTr="0000081E">
        <w:trPr>
          <w:trHeight w:val="579"/>
          <w:jc w:val="center"/>
        </w:trPr>
        <w:tc>
          <w:tcPr>
            <w:tcW w:w="1073" w:type="dxa"/>
            <w:vAlign w:val="center"/>
          </w:tcPr>
          <w:p w:rsidR="00B96F83" w:rsidRDefault="00B96F83" w:rsidP="0000081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B96F83" w:rsidRPr="003566B6" w:rsidRDefault="00B96F83" w:rsidP="0000081E">
            <w:pPr>
              <w:rPr>
                <w:sz w:val="32"/>
                <w:szCs w:val="32"/>
                <w:rtl/>
              </w:rPr>
            </w:pPr>
            <w:r w:rsidRPr="003566B6">
              <w:rPr>
                <w:sz w:val="32"/>
                <w:szCs w:val="32"/>
                <w:rtl/>
              </w:rPr>
              <w:t>وهيب مدانات مهندسون استشاريون</w:t>
            </w:r>
            <w:r w:rsidRPr="003566B6">
              <w:rPr>
                <w:rFonts w:hint="cs"/>
                <w:sz w:val="32"/>
                <w:szCs w:val="32"/>
                <w:rtl/>
              </w:rPr>
              <w:t xml:space="preserve">/ </w:t>
            </w:r>
            <w:r w:rsidRPr="003566B6">
              <w:rPr>
                <w:sz w:val="32"/>
                <w:szCs w:val="32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B96F83" w:rsidRPr="003566B6" w:rsidRDefault="00B96F83" w:rsidP="0000081E">
            <w:pPr>
              <w:jc w:val="center"/>
              <w:rPr>
                <w:sz w:val="32"/>
                <w:szCs w:val="32"/>
                <w:rtl/>
              </w:rPr>
            </w:pPr>
            <w:r w:rsidRPr="00662FAC">
              <w:rPr>
                <w:rFonts w:hint="cs"/>
                <w:sz w:val="32"/>
                <w:szCs w:val="32"/>
                <w:rtl/>
              </w:rPr>
              <w:t>41771.600</w:t>
            </w:r>
          </w:p>
        </w:tc>
      </w:tr>
    </w:tbl>
    <w:p w:rsidR="00B96F83" w:rsidRDefault="00B96F83" w:rsidP="00B96F8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8B"/>
    <w:rsid w:val="0012028B"/>
    <w:rsid w:val="007F0EF9"/>
    <w:rsid w:val="00A64823"/>
    <w:rsid w:val="00B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BA1C2-2585-4FE7-BDFF-538FD0C6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F8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2025-12-11T11:36:00Z</dcterms:created>
  <dcterms:modified xsi:type="dcterms:W3CDTF">2025-12-11T11:36:00Z</dcterms:modified>
</cp:coreProperties>
</file>